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E6E" w:rsidRDefault="00C53C19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jc w:val="left"/>
        <w:rPr>
          <w:rFonts w:cs="Calibri"/>
          <w:color w:val="333333"/>
          <w:sz w:val="24"/>
          <w:szCs w:val="24"/>
        </w:rPr>
      </w:pPr>
      <w:r>
        <w:rPr>
          <w:rFonts w:eastAsia="微软雅黑" w:cs="Calibri"/>
          <w:color w:val="333333"/>
          <w:kern w:val="0"/>
          <w:sz w:val="24"/>
          <w:szCs w:val="24"/>
        </w:rPr>
        <w:t>1, Copy docs “</w:t>
      </w:r>
      <w:r>
        <w:rPr>
          <w:rFonts w:eastAsia="微软雅黑" w:cs="Calibri"/>
          <w:b/>
          <w:bCs/>
          <w:color w:val="333333"/>
          <w:kern w:val="0"/>
          <w:sz w:val="24"/>
          <w:szCs w:val="24"/>
        </w:rPr>
        <w:t>MSCOMM32.OCX” and “MSCOMCTL.OCX”</w:t>
      </w:r>
      <w:r w:rsidR="009E17C2" w:rsidRPr="009E17C2">
        <w:rPr>
          <w:rFonts w:cs="Calibri"/>
        </w:rPr>
        <w:t xml:space="preserve"> </w:t>
      </w:r>
      <w:r w:rsidR="00CC65E9" w:rsidRPr="00CC65E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101.25pt">
            <v:imagedata r:id="rId8" o:title=""/>
          </v:shape>
        </w:pict>
      </w:r>
      <w:r>
        <w:rPr>
          <w:rFonts w:eastAsia="微软雅黑" w:cs="Calibri"/>
          <w:color w:val="333333"/>
          <w:kern w:val="0"/>
          <w:sz w:val="24"/>
          <w:szCs w:val="24"/>
        </w:rPr>
        <w:t xml:space="preserve">to your PC System </w:t>
      </w:r>
      <w:r>
        <w:rPr>
          <w:rFonts w:cs="Calibri"/>
          <w:color w:val="333333"/>
          <w:sz w:val="24"/>
          <w:szCs w:val="24"/>
        </w:rPr>
        <w:t>disk C :</w:t>
      </w:r>
    </w:p>
    <w:p w:rsidR="00B31E6E" w:rsidRPr="00C966D9" w:rsidRDefault="00C53C19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eastAsia="微软雅黑" w:cs="Calibri"/>
          <w:b/>
          <w:bCs/>
          <w:color w:val="FF0000"/>
          <w:kern w:val="0"/>
          <w:sz w:val="24"/>
          <w:szCs w:val="24"/>
        </w:rPr>
      </w:pPr>
      <w:r w:rsidRPr="00C966D9">
        <w:rPr>
          <w:rFonts w:eastAsia="微软雅黑" w:cs="Calibri"/>
          <w:b/>
          <w:bCs/>
          <w:color w:val="FF0000"/>
          <w:kern w:val="0"/>
          <w:sz w:val="24"/>
          <w:szCs w:val="24"/>
        </w:rPr>
        <w:t>C:\Windows\</w:t>
      </w:r>
      <w:r w:rsidR="00CC17AB" w:rsidRPr="00C966D9">
        <w:rPr>
          <w:rFonts w:eastAsia="微软雅黑" w:cs="Calibri" w:hint="eastAsia"/>
          <w:b/>
          <w:bCs/>
          <w:color w:val="FF0000"/>
          <w:kern w:val="0"/>
          <w:sz w:val="24"/>
          <w:szCs w:val="24"/>
        </w:rPr>
        <w:t>SysWOW64</w:t>
      </w:r>
    </w:p>
    <w:p w:rsidR="00B31E6E" w:rsidRDefault="00C53C19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cs="Calibri"/>
          <w:color w:val="333333"/>
          <w:sz w:val="24"/>
          <w:szCs w:val="24"/>
        </w:rPr>
      </w:pPr>
      <w:r>
        <w:rPr>
          <w:rFonts w:eastAsia="微软雅黑" w:cs="Calibri"/>
          <w:color w:val="333333"/>
          <w:kern w:val="0"/>
          <w:sz w:val="24"/>
          <w:szCs w:val="24"/>
        </w:rPr>
        <w:t xml:space="preserve">During the copy process, if  a </w:t>
      </w:r>
      <w:r>
        <w:rPr>
          <w:rFonts w:cs="Calibri"/>
          <w:color w:val="333333"/>
          <w:sz w:val="24"/>
          <w:szCs w:val="24"/>
        </w:rPr>
        <w:t>dialog box appears, just click “C” (means continue / go on)</w:t>
      </w:r>
    </w:p>
    <w:p w:rsidR="00B31E6E" w:rsidRDefault="00CC65E9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rPr>
          <w:rFonts w:cs="Calibri"/>
          <w:color w:val="333333"/>
          <w:sz w:val="24"/>
          <w:szCs w:val="24"/>
        </w:rPr>
      </w:pPr>
      <w:r w:rsidRPr="00CC65E9">
        <w:rPr>
          <w:rFonts w:cs="Calibri"/>
        </w:rPr>
        <w:pict>
          <v:shape id="图片 5" o:spid="_x0000_i1026" type="#_x0000_t75" style="width:355.5pt;height:177.75pt">
            <v:imagedata r:id="rId9" o:title=""/>
          </v:shape>
        </w:pict>
      </w:r>
    </w:p>
    <w:p w:rsidR="00B31E6E" w:rsidRDefault="00C53C19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eastAsia="微软雅黑" w:cs="Calibri"/>
          <w:color w:val="2D64B3"/>
          <w:kern w:val="0"/>
          <w:sz w:val="24"/>
          <w:szCs w:val="24"/>
        </w:rPr>
      </w:pPr>
      <w:r>
        <w:rPr>
          <w:rFonts w:cs="Calibri"/>
          <w:sz w:val="24"/>
          <w:szCs w:val="24"/>
          <w:shd w:val="clear" w:color="auto" w:fill="FFFFFF"/>
        </w:rPr>
        <w:t xml:space="preserve">3. double click “ </w:t>
      </w:r>
      <w:r w:rsidR="009E17C2">
        <w:rPr>
          <w:rFonts w:cs="Calibri" w:hint="eastAsia"/>
          <w:sz w:val="24"/>
          <w:szCs w:val="24"/>
          <w:shd w:val="clear" w:color="auto" w:fill="FFFFFF"/>
        </w:rPr>
        <w:t>register.bat</w:t>
      </w:r>
      <w:r>
        <w:rPr>
          <w:rFonts w:cs="Calibri"/>
          <w:sz w:val="24"/>
          <w:szCs w:val="24"/>
          <w:shd w:val="clear" w:color="auto" w:fill="FFFFFF"/>
        </w:rPr>
        <w:t>”</w:t>
      </w:r>
      <w:r>
        <w:rPr>
          <w:rFonts w:cs="Calibri"/>
          <w:sz w:val="24"/>
          <w:szCs w:val="24"/>
          <w:shd w:val="clear" w:color="auto" w:fill="FFFFFF"/>
        </w:rPr>
        <w:t>，</w:t>
      </w:r>
      <w:r>
        <w:rPr>
          <w:rFonts w:cs="Calibri"/>
          <w:sz w:val="24"/>
          <w:szCs w:val="24"/>
          <w:shd w:val="clear" w:color="auto" w:fill="FFFFFF"/>
        </w:rPr>
        <w:t xml:space="preserve"> it will install </w:t>
      </w:r>
      <w:r>
        <w:rPr>
          <w:rFonts w:cs="Calibri"/>
          <w:color w:val="333333"/>
          <w:sz w:val="24"/>
          <w:szCs w:val="24"/>
        </w:rPr>
        <w:t>automatically.</w:t>
      </w:r>
    </w:p>
    <w:p w:rsidR="00B31E6E" w:rsidRDefault="00CC65E9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rPr>
          <w:rFonts w:cs="Calibri"/>
        </w:rPr>
      </w:pPr>
      <w:r w:rsidRPr="00CC65E9">
        <w:rPr>
          <w:rFonts w:cs="Calibri"/>
        </w:rPr>
        <w:pict>
          <v:shape id="_x0000_i1027" type="#_x0000_t75" style="width:195pt;height:99.75pt">
            <v:imagedata r:id="rId10" o:title=""/>
          </v:shape>
        </w:pict>
      </w:r>
    </w:p>
    <w:p w:rsidR="00B31E6E" w:rsidRDefault="00C53C19">
      <w:pPr>
        <w:widowControl/>
        <w:shd w:val="clear" w:color="auto" w:fill="FFFFFF"/>
        <w:jc w:val="left"/>
        <w:rPr>
          <w:rFonts w:cs="Calibri"/>
        </w:rPr>
      </w:pPr>
      <w:r>
        <w:rPr>
          <w:rFonts w:cs="Calibri"/>
        </w:rPr>
        <w:t xml:space="preserve">After finish, you can open the </w:t>
      </w:r>
      <w:r>
        <w:rPr>
          <w:rFonts w:cs="Calibri"/>
          <w:kern w:val="0"/>
          <w:sz w:val="24"/>
          <w:szCs w:val="24"/>
          <w:shd w:val="clear" w:color="auto" w:fill="FFFFFF"/>
        </w:rPr>
        <w:t xml:space="preserve"> </w:t>
      </w:r>
      <w:r w:rsidR="009E17C2">
        <w:rPr>
          <w:rFonts w:cs="Calibri"/>
          <w:kern w:val="0"/>
          <w:sz w:val="24"/>
          <w:szCs w:val="24"/>
          <w:shd w:val="clear" w:color="auto" w:fill="FFFFFF"/>
        </w:rPr>
        <w:t>“</w:t>
      </w:r>
      <w:r>
        <w:rPr>
          <w:rFonts w:cs="Calibri"/>
          <w:kern w:val="0"/>
          <w:sz w:val="24"/>
          <w:szCs w:val="24"/>
          <w:shd w:val="clear" w:color="auto" w:fill="FFFFFF"/>
        </w:rPr>
        <w:t>ModBus_Tool</w:t>
      </w:r>
      <w:r w:rsidR="009E17C2">
        <w:rPr>
          <w:rFonts w:cs="Calibri" w:hint="eastAsia"/>
          <w:kern w:val="0"/>
          <w:sz w:val="24"/>
          <w:szCs w:val="24"/>
          <w:shd w:val="clear" w:color="auto" w:fill="FFFFFF"/>
        </w:rPr>
        <w:t>.exe</w:t>
      </w:r>
      <w:r w:rsidR="009E17C2">
        <w:rPr>
          <w:rFonts w:cs="Calibri"/>
          <w:kern w:val="0"/>
          <w:sz w:val="24"/>
          <w:szCs w:val="24"/>
          <w:shd w:val="clear" w:color="auto" w:fill="FFFFFF"/>
        </w:rPr>
        <w:t>”</w:t>
      </w:r>
      <w:r>
        <w:rPr>
          <w:rFonts w:cs="Calibri"/>
          <w:kern w:val="0"/>
          <w:sz w:val="24"/>
          <w:szCs w:val="24"/>
          <w:shd w:val="clear" w:color="auto" w:fill="FFFFFF"/>
        </w:rPr>
        <w:t>.</w:t>
      </w:r>
    </w:p>
    <w:p w:rsidR="00B31E6E" w:rsidRDefault="00C53C19">
      <w:pPr>
        <w:widowControl/>
        <w:shd w:val="clear" w:color="auto" w:fill="FFFFFF"/>
        <w:jc w:val="left"/>
        <w:rPr>
          <w:rFonts w:cs="Calibri"/>
        </w:rPr>
      </w:pPr>
      <w:r>
        <w:rPr>
          <w:rFonts w:cs="Calibri"/>
          <w:kern w:val="0"/>
          <w:sz w:val="24"/>
          <w:szCs w:val="24"/>
          <w:shd w:val="clear" w:color="auto" w:fill="FFFFFF"/>
        </w:rPr>
        <w:t> </w:t>
      </w:r>
      <w:r w:rsidR="00C966D9" w:rsidRPr="00CC65E9">
        <w:rPr>
          <w:rFonts w:cs="Calibri"/>
          <w:sz w:val="24"/>
          <w:szCs w:val="24"/>
          <w:shd w:val="clear" w:color="auto" w:fill="FFFFFF"/>
        </w:rPr>
        <w:pict>
          <v:shape id="_x0000_i1028" type="#_x0000_t75" style="width:193.5pt;height:102pt">
            <v:imagedata r:id="rId11" o:title=""/>
          </v:shape>
        </w:pict>
      </w:r>
    </w:p>
    <w:sectPr w:rsidR="00B31E6E" w:rsidSect="00B31E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561" w:rsidRDefault="00DA0561" w:rsidP="009E17C2">
      <w:r>
        <w:separator/>
      </w:r>
    </w:p>
  </w:endnote>
  <w:endnote w:type="continuationSeparator" w:id="1">
    <w:p w:rsidR="00DA0561" w:rsidRDefault="00DA0561" w:rsidP="009E1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561" w:rsidRDefault="00DA0561" w:rsidP="009E17C2">
      <w:r>
        <w:separator/>
      </w:r>
    </w:p>
  </w:footnote>
  <w:footnote w:type="continuationSeparator" w:id="1">
    <w:p w:rsidR="00DA0561" w:rsidRDefault="00DA0561" w:rsidP="009E17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9AE1"/>
    <w:multiLevelType w:val="singleLevel"/>
    <w:tmpl w:val="541A9AE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oNotTrackMoves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E6E"/>
    <w:rsid w:val="000F7C32"/>
    <w:rsid w:val="0021724F"/>
    <w:rsid w:val="00510E09"/>
    <w:rsid w:val="006D1EDB"/>
    <w:rsid w:val="006E0E5B"/>
    <w:rsid w:val="009E17C2"/>
    <w:rsid w:val="00A46238"/>
    <w:rsid w:val="00B31E6E"/>
    <w:rsid w:val="00C53C19"/>
    <w:rsid w:val="00C966D9"/>
    <w:rsid w:val="00CC17AB"/>
    <w:rsid w:val="00CC65E9"/>
    <w:rsid w:val="00D237F6"/>
    <w:rsid w:val="00D559D4"/>
    <w:rsid w:val="00DA0561"/>
    <w:rsid w:val="00DF637D"/>
    <w:rsid w:val="00E25601"/>
    <w:rsid w:val="00F2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6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1E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1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B31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31E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Emphasis"/>
    <w:basedOn w:val="a0"/>
    <w:uiPriority w:val="20"/>
    <w:qFormat/>
    <w:rsid w:val="00B31E6E"/>
    <w:rPr>
      <w:color w:val="CC0000"/>
    </w:rPr>
  </w:style>
  <w:style w:type="character" w:styleId="HTML">
    <w:name w:val="HTML Cite"/>
    <w:basedOn w:val="a0"/>
    <w:semiHidden/>
    <w:unhideWhenUsed/>
    <w:rsid w:val="00B31E6E"/>
    <w:rPr>
      <w:color w:val="008000"/>
    </w:rPr>
  </w:style>
  <w:style w:type="paragraph" w:customStyle="1" w:styleId="1">
    <w:name w:val="列出段落1"/>
    <w:basedOn w:val="a"/>
    <w:uiPriority w:val="34"/>
    <w:qFormat/>
    <w:rsid w:val="00B31E6E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sid w:val="00B31E6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1E6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1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263</Characters>
  <Application>Microsoft Office Word</Application>
  <DocSecurity>0</DocSecurity>
  <Lines>2</Lines>
  <Paragraphs>1</Paragraphs>
  <ScaleCrop>false</ScaleCrop>
  <Company>wwz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将本目录中的MSCOMM32.OCX和MSCOMCTL.OCX复制到C:\Windows\system32路径下</dc:title>
  <dc:creator>wwz</dc:creator>
  <cp:lastModifiedBy>Administrator</cp:lastModifiedBy>
  <cp:revision>11</cp:revision>
  <dcterms:created xsi:type="dcterms:W3CDTF">2014-08-21T01:53:00Z</dcterms:created>
  <dcterms:modified xsi:type="dcterms:W3CDTF">2015-09-17T13:12:00Z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